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C15DE">
        <w:rPr>
          <w:rFonts w:ascii="Times New Roman" w:hAnsi="Times New Roman" w:cs="Times New Roman"/>
          <w:sz w:val="28"/>
          <w:szCs w:val="28"/>
        </w:rPr>
        <w:t>Пантелеймон Куліш. Українська література. Тестові завдання. Підготовка до ЗНО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Тестові завдання з вибором однієї правильної відповіді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 xml:space="preserve">82. Який журнал заснував Пантелеймон Куліш разом з Василем </w:t>
      </w:r>
      <w:proofErr w:type="spellStart"/>
      <w:r w:rsidRPr="006C15DE">
        <w:rPr>
          <w:rFonts w:ascii="Times New Roman" w:hAnsi="Times New Roman" w:cs="Times New Roman"/>
          <w:sz w:val="28"/>
          <w:szCs w:val="28"/>
        </w:rPr>
        <w:t>Білозерським</w:t>
      </w:r>
      <w:proofErr w:type="spellEnd"/>
      <w:r w:rsidRPr="006C15DE">
        <w:rPr>
          <w:rFonts w:ascii="Times New Roman" w:hAnsi="Times New Roman" w:cs="Times New Roman"/>
          <w:sz w:val="28"/>
          <w:szCs w:val="28"/>
        </w:rPr>
        <w:t>?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А «Основа»;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Б «</w:t>
      </w:r>
      <w:proofErr w:type="spellStart"/>
      <w:r w:rsidRPr="006C15DE">
        <w:rPr>
          <w:rFonts w:ascii="Times New Roman" w:hAnsi="Times New Roman" w:cs="Times New Roman"/>
          <w:sz w:val="28"/>
          <w:szCs w:val="28"/>
        </w:rPr>
        <w:t>Современник</w:t>
      </w:r>
      <w:proofErr w:type="spellEnd"/>
      <w:r w:rsidRPr="006C15DE">
        <w:rPr>
          <w:rFonts w:ascii="Times New Roman" w:hAnsi="Times New Roman" w:cs="Times New Roman"/>
          <w:sz w:val="28"/>
          <w:szCs w:val="28"/>
        </w:rPr>
        <w:t>»;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 w:rsidRPr="006C15DE">
        <w:rPr>
          <w:rFonts w:ascii="Times New Roman" w:hAnsi="Times New Roman" w:cs="Times New Roman"/>
          <w:sz w:val="28"/>
          <w:szCs w:val="28"/>
        </w:rPr>
        <w:t>Украинская</w:t>
      </w:r>
      <w:proofErr w:type="spellEnd"/>
      <w:r w:rsidRPr="006C15DE">
        <w:rPr>
          <w:rFonts w:ascii="Times New Roman" w:hAnsi="Times New Roman" w:cs="Times New Roman"/>
          <w:sz w:val="28"/>
          <w:szCs w:val="28"/>
        </w:rPr>
        <w:t xml:space="preserve"> старина»;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 xml:space="preserve">Г «Русалка </w:t>
      </w:r>
      <w:proofErr w:type="spellStart"/>
      <w:r w:rsidRPr="006C15DE">
        <w:rPr>
          <w:rFonts w:ascii="Times New Roman" w:hAnsi="Times New Roman" w:cs="Times New Roman"/>
          <w:sz w:val="28"/>
          <w:szCs w:val="28"/>
        </w:rPr>
        <w:t>Дністровая</w:t>
      </w:r>
      <w:proofErr w:type="spellEnd"/>
      <w:r w:rsidRPr="006C15DE">
        <w:rPr>
          <w:rFonts w:ascii="Times New Roman" w:hAnsi="Times New Roman" w:cs="Times New Roman"/>
          <w:sz w:val="28"/>
          <w:szCs w:val="28"/>
        </w:rPr>
        <w:t>»; *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Д «Ластівка».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83. Темою вірша П. Куліша «До кобзи» є: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А роль поета й літератури в суспільному житті;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Б роль поезії в завоюванні серця коханої дівчини;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В роль поезії в особистому житті кожної людини;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Г роль музики в житті народу;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Д роль музичних інструментів в організації дозвілля молоді.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84. Головною думкою вірша П. Куліша «Рідне слово» є: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А мова — засіб спілкування між людьми;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Б мова — засіб передачі інформації;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В мова — засіб збереження інформації;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Г мова — засіб генетичної ідентифікації людини;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Д мова — найцінніший скарб у житті людей, найважливіший засіб збереження самобутності, індивідуальної своєрідності нації.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85. Вкажіть жанр твору П. Куліша «Орися»: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А балада;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Б ідилія;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В казка;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Г новела;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Д есе.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86. Який різновид роману започаткував П. Куліш в українській літературі?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А філософський;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Б історичний;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В утопічний;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Г фантастичний;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Д психологічний.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87. Події якого року змальовано у романі П. Куліша «Чорна рада»?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А 1654 р.;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Б 1650 р.;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lastRenderedPageBreak/>
        <w:t>В 1663 р.;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Г 1667 р.;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Д 1659 р.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88. Вкажіть центральний конфлікт роману П. Куліша «Чорна рада»: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А між соціальним групами;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Б між козаками-запорожцями і міщанами;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 xml:space="preserve">В між </w:t>
      </w:r>
      <w:proofErr w:type="spellStart"/>
      <w:r w:rsidRPr="006C15DE">
        <w:rPr>
          <w:rFonts w:ascii="Times New Roman" w:hAnsi="Times New Roman" w:cs="Times New Roman"/>
          <w:sz w:val="28"/>
          <w:szCs w:val="28"/>
        </w:rPr>
        <w:t>державобудівничим</w:t>
      </w:r>
      <w:proofErr w:type="spellEnd"/>
      <w:r w:rsidRPr="006C15DE">
        <w:rPr>
          <w:rFonts w:ascii="Times New Roman" w:hAnsi="Times New Roman" w:cs="Times New Roman"/>
          <w:sz w:val="28"/>
          <w:szCs w:val="28"/>
        </w:rPr>
        <w:t xml:space="preserve"> і руїнницьким началами в українській політиці того часу;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Г між гетьманом Сомком і козаками;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Д між претендентами на булаву на особистому ґрунті.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89. Хто такий Шрам (за романом П. Куліша «Чорна рада»)?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А звичайний козак;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Б писар;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В піп;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Г полковник;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Д піп і полковник водночас.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90. Хто вкрав Лесю (за романом П. Куліша «Чорна рада»)?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 xml:space="preserve">А Петро </w:t>
      </w:r>
      <w:proofErr w:type="spellStart"/>
      <w:r w:rsidRPr="006C15DE">
        <w:rPr>
          <w:rFonts w:ascii="Times New Roman" w:hAnsi="Times New Roman" w:cs="Times New Roman"/>
          <w:sz w:val="28"/>
          <w:szCs w:val="28"/>
        </w:rPr>
        <w:t>Шраменко</w:t>
      </w:r>
      <w:proofErr w:type="spellEnd"/>
      <w:r w:rsidRPr="006C15DE">
        <w:rPr>
          <w:rFonts w:ascii="Times New Roman" w:hAnsi="Times New Roman" w:cs="Times New Roman"/>
          <w:sz w:val="28"/>
          <w:szCs w:val="28"/>
        </w:rPr>
        <w:t>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 xml:space="preserve">Б Богдан </w:t>
      </w:r>
      <w:proofErr w:type="spellStart"/>
      <w:r w:rsidRPr="006C15DE">
        <w:rPr>
          <w:rFonts w:ascii="Times New Roman" w:hAnsi="Times New Roman" w:cs="Times New Roman"/>
          <w:sz w:val="28"/>
          <w:szCs w:val="28"/>
        </w:rPr>
        <w:t>Чорногор</w:t>
      </w:r>
      <w:proofErr w:type="spellEnd"/>
      <w:r w:rsidRPr="006C15DE">
        <w:rPr>
          <w:rFonts w:ascii="Times New Roman" w:hAnsi="Times New Roman" w:cs="Times New Roman"/>
          <w:sz w:val="28"/>
          <w:szCs w:val="28"/>
        </w:rPr>
        <w:t>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В Сомко;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Г Кирило Тур;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Д невідомий чоловік.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91. Хто назвав роман «Чорна рада» П. Куліша «найліпшою історичною повістю в нашій літературі»?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А І. С. Нечуй-Левицький;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Б Т. Г.Шевченко;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В І. Я. Франко;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 xml:space="preserve">Г В. </w:t>
      </w:r>
      <w:proofErr w:type="spellStart"/>
      <w:r w:rsidRPr="006C15DE">
        <w:rPr>
          <w:rFonts w:ascii="Times New Roman" w:hAnsi="Times New Roman" w:cs="Times New Roman"/>
          <w:sz w:val="28"/>
          <w:szCs w:val="28"/>
        </w:rPr>
        <w:t>Білозерський</w:t>
      </w:r>
      <w:proofErr w:type="spellEnd"/>
      <w:r w:rsidRPr="006C15DE">
        <w:rPr>
          <w:rFonts w:ascii="Times New Roman" w:hAnsi="Times New Roman" w:cs="Times New Roman"/>
          <w:sz w:val="28"/>
          <w:szCs w:val="28"/>
        </w:rPr>
        <w:t>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Д М. Костомаров.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92. Хто з персонажів роману П. Куліша «Чорна рада» каже такі слова: «Як треба рятувати Україну, байдуже мені і літа, і роки»?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А Брюховецький;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Б Сомко;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C15DE">
        <w:rPr>
          <w:rFonts w:ascii="Times New Roman" w:hAnsi="Times New Roman" w:cs="Times New Roman"/>
          <w:sz w:val="28"/>
          <w:szCs w:val="28"/>
        </w:rPr>
        <w:t>Гвинтовка</w:t>
      </w:r>
      <w:proofErr w:type="spellEnd"/>
      <w:r w:rsidRPr="006C15DE">
        <w:rPr>
          <w:rFonts w:ascii="Times New Roman" w:hAnsi="Times New Roman" w:cs="Times New Roman"/>
          <w:sz w:val="28"/>
          <w:szCs w:val="28"/>
        </w:rPr>
        <w:t>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Г Шрам;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Д Черевань.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 xml:space="preserve">93. Про кого з персонажів роману П. Куліша «Чорна рада» йдеться: «Він добрий був син і щирий козак, </w:t>
      </w:r>
      <w:proofErr w:type="spellStart"/>
      <w:r w:rsidRPr="006C15DE">
        <w:rPr>
          <w:rFonts w:ascii="Times New Roman" w:hAnsi="Times New Roman" w:cs="Times New Roman"/>
          <w:sz w:val="28"/>
          <w:szCs w:val="28"/>
        </w:rPr>
        <w:t>лучче</w:t>
      </w:r>
      <w:proofErr w:type="spellEnd"/>
      <w:r w:rsidRPr="006C15DE">
        <w:rPr>
          <w:rFonts w:ascii="Times New Roman" w:hAnsi="Times New Roman" w:cs="Times New Roman"/>
          <w:sz w:val="28"/>
          <w:szCs w:val="28"/>
        </w:rPr>
        <w:t xml:space="preserve"> йому з нудьги загинути, ніж панотця навік </w:t>
      </w:r>
      <w:proofErr w:type="spellStart"/>
      <w:r w:rsidRPr="006C15DE">
        <w:rPr>
          <w:rFonts w:ascii="Times New Roman" w:hAnsi="Times New Roman" w:cs="Times New Roman"/>
          <w:sz w:val="28"/>
          <w:szCs w:val="28"/>
        </w:rPr>
        <w:t>преогорчити</w:t>
      </w:r>
      <w:proofErr w:type="spellEnd"/>
      <w:r w:rsidRPr="006C15DE">
        <w:rPr>
          <w:rFonts w:ascii="Times New Roman" w:hAnsi="Times New Roman" w:cs="Times New Roman"/>
          <w:sz w:val="28"/>
          <w:szCs w:val="28"/>
        </w:rPr>
        <w:t xml:space="preserve"> і золоту свою славу гряззю закаляти».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lastRenderedPageBreak/>
        <w:t>А про Кирила Тура;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 xml:space="preserve">Б про Петра </w:t>
      </w:r>
      <w:proofErr w:type="spellStart"/>
      <w:r w:rsidRPr="006C15DE">
        <w:rPr>
          <w:rFonts w:ascii="Times New Roman" w:hAnsi="Times New Roman" w:cs="Times New Roman"/>
          <w:sz w:val="28"/>
          <w:szCs w:val="28"/>
        </w:rPr>
        <w:t>Шраменка</w:t>
      </w:r>
      <w:proofErr w:type="spellEnd"/>
      <w:r w:rsidRPr="006C15DE">
        <w:rPr>
          <w:rFonts w:ascii="Times New Roman" w:hAnsi="Times New Roman" w:cs="Times New Roman"/>
          <w:sz w:val="28"/>
          <w:szCs w:val="28"/>
        </w:rPr>
        <w:t>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 xml:space="preserve">В про Богдана </w:t>
      </w:r>
      <w:proofErr w:type="spellStart"/>
      <w:r w:rsidRPr="006C15DE">
        <w:rPr>
          <w:rFonts w:ascii="Times New Roman" w:hAnsi="Times New Roman" w:cs="Times New Roman"/>
          <w:sz w:val="28"/>
          <w:szCs w:val="28"/>
        </w:rPr>
        <w:t>Чорногора</w:t>
      </w:r>
      <w:proofErr w:type="spellEnd"/>
      <w:r w:rsidRPr="006C15DE">
        <w:rPr>
          <w:rFonts w:ascii="Times New Roman" w:hAnsi="Times New Roman" w:cs="Times New Roman"/>
          <w:sz w:val="28"/>
          <w:szCs w:val="28"/>
        </w:rPr>
        <w:t>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Г про Якима Сомка;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 xml:space="preserve">Д про Матвія </w:t>
      </w:r>
      <w:proofErr w:type="spellStart"/>
      <w:r w:rsidRPr="006C15DE">
        <w:rPr>
          <w:rFonts w:ascii="Times New Roman" w:hAnsi="Times New Roman" w:cs="Times New Roman"/>
          <w:sz w:val="28"/>
          <w:szCs w:val="28"/>
        </w:rPr>
        <w:t>Гвинтовку</w:t>
      </w:r>
      <w:proofErr w:type="spellEnd"/>
      <w:r w:rsidRPr="006C15DE">
        <w:rPr>
          <w:rFonts w:ascii="Times New Roman" w:hAnsi="Times New Roman" w:cs="Times New Roman"/>
          <w:sz w:val="28"/>
          <w:szCs w:val="28"/>
        </w:rPr>
        <w:t>.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 xml:space="preserve">94. Хто писав так П. Кулішеві: «Спасибі тобі, Богу, милий друже мій великий, за твої подарунки і особливо — за «Чорну раду», я вже її двічі прочитав, прочитаю і третій раз і все-таки не скажу більше нічого, як спаси </w:t>
      </w:r>
      <w:proofErr w:type="spellStart"/>
      <w:r w:rsidRPr="006C15DE">
        <w:rPr>
          <w:rFonts w:ascii="Times New Roman" w:hAnsi="Times New Roman" w:cs="Times New Roman"/>
          <w:sz w:val="28"/>
          <w:szCs w:val="28"/>
        </w:rPr>
        <w:t>бі</w:t>
      </w:r>
      <w:proofErr w:type="spellEnd"/>
      <w:r w:rsidRPr="006C15DE">
        <w:rPr>
          <w:rFonts w:ascii="Times New Roman" w:hAnsi="Times New Roman" w:cs="Times New Roman"/>
          <w:sz w:val="28"/>
          <w:szCs w:val="28"/>
        </w:rPr>
        <w:t>».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А І. Франко;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Б М. Костомаров;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 xml:space="preserve">В В. </w:t>
      </w:r>
      <w:proofErr w:type="spellStart"/>
      <w:r w:rsidRPr="006C15DE">
        <w:rPr>
          <w:rFonts w:ascii="Times New Roman" w:hAnsi="Times New Roman" w:cs="Times New Roman"/>
          <w:sz w:val="28"/>
          <w:szCs w:val="28"/>
        </w:rPr>
        <w:t>Білозерський</w:t>
      </w:r>
      <w:proofErr w:type="spellEnd"/>
      <w:r w:rsidRPr="006C15DE">
        <w:rPr>
          <w:rFonts w:ascii="Times New Roman" w:hAnsi="Times New Roman" w:cs="Times New Roman"/>
          <w:sz w:val="28"/>
          <w:szCs w:val="28"/>
        </w:rPr>
        <w:t>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Г Т. Шевченко;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Д І. Нечуй-Левицький.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Тестові завдання з вибором кількох правильних відповідей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95. Визначте риси характеру І. Брюховецького (за романом П. Куліша «Чорна рада»):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1 патріот;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2 демократ;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3 авантюрист;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6C15DE">
        <w:rPr>
          <w:rFonts w:ascii="Times New Roman" w:hAnsi="Times New Roman" w:cs="Times New Roman"/>
          <w:sz w:val="28"/>
          <w:szCs w:val="28"/>
        </w:rPr>
        <w:t>владолюб</w:t>
      </w:r>
      <w:proofErr w:type="spellEnd"/>
      <w:r w:rsidRPr="006C15DE">
        <w:rPr>
          <w:rFonts w:ascii="Times New Roman" w:hAnsi="Times New Roman" w:cs="Times New Roman"/>
          <w:sz w:val="28"/>
          <w:szCs w:val="28"/>
        </w:rPr>
        <w:t>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5 підступник;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6 демагог;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7 щира та добра людина.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96. До очевидних здобутків П. Куліша в романі «Чорна рада» належить: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1 масштабність художніх узагальнень;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2 епічна монументальність;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3 правильна громадянська позиція осуду міжусобних устремлінь гетьманів;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4 підтримка проросійської позиції Брюховецького;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5 збагачення української літературної мови лексичними та стилістичними засобами;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 xml:space="preserve">6 вдале, доречне використання фольклору; 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7 повне відкидання засобів фольклору та етнографізму.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97. Вкажіть поетичні збірки П. Куліша: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1 «Досвітки»;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2 «Орися»;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3 «Дзвін»;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4 «Чорна рада»;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5 «Позичена кобза»;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6 «Заворожена криниця»;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lastRenderedPageBreak/>
        <w:t>7 «Хуторна поезія».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98. Вкажіть грані діяльності П. Куліша: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1 сходознавець;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2 поет, прозаїк, драматург;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3 антрополог;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4 перекладач;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5 критик і публіцист;</w:t>
      </w:r>
    </w:p>
    <w:p w:rsidR="006C15DE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6 історик і етнограф;</w:t>
      </w:r>
    </w:p>
    <w:p w:rsidR="00C86316" w:rsidRPr="006C15DE" w:rsidRDefault="006C15DE" w:rsidP="006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5DE">
        <w:rPr>
          <w:rFonts w:ascii="Times New Roman" w:hAnsi="Times New Roman" w:cs="Times New Roman"/>
          <w:sz w:val="28"/>
          <w:szCs w:val="28"/>
        </w:rPr>
        <w:t>7 музикознавець.</w:t>
      </w:r>
      <w:bookmarkEnd w:id="0"/>
    </w:p>
    <w:sectPr w:rsidR="00C86316" w:rsidRPr="006C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91"/>
    <w:rsid w:val="006C15DE"/>
    <w:rsid w:val="009D4591"/>
    <w:rsid w:val="00AB5455"/>
    <w:rsid w:val="00C8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2015-02-28T15:23:00Z</dcterms:created>
  <dcterms:modified xsi:type="dcterms:W3CDTF">2015-02-28T15:23:00Z</dcterms:modified>
</cp:coreProperties>
</file>